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5E58A2" w:rsidRDefault="000632AA">
      <w:pPr>
        <w:rPr>
          <w:rFonts w:cstheme="minorHAnsi"/>
          <w:sz w:val="24"/>
          <w:szCs w:val="24"/>
        </w:rPr>
      </w:pPr>
      <w:bookmarkStart w:id="0" w:name="_GoBack"/>
      <w:bookmarkEnd w:id="0"/>
      <w:r w:rsidRPr="005E58A2">
        <w:rPr>
          <w:rFonts w:cstheme="minorHAnsi"/>
          <w:sz w:val="24"/>
          <w:szCs w:val="24"/>
        </w:rPr>
        <w:t xml:space="preserve">John Fuller </w:t>
      </w:r>
      <w:proofErr w:type="spellStart"/>
      <w:r w:rsidRPr="005E58A2">
        <w:rPr>
          <w:rFonts w:cstheme="minorHAnsi"/>
          <w:sz w:val="24"/>
          <w:szCs w:val="24"/>
        </w:rPr>
        <w:t>Seaver</w:t>
      </w:r>
      <w:proofErr w:type="spellEnd"/>
      <w:r w:rsidR="005E58A2" w:rsidRPr="005E58A2">
        <w:rPr>
          <w:rFonts w:cstheme="minorHAnsi"/>
          <w:sz w:val="24"/>
          <w:szCs w:val="24"/>
        </w:rPr>
        <w:t xml:space="preserve"> came from Alexandria, Virginia to College.  He participated in student workshops.</w:t>
      </w:r>
      <w:r w:rsidRPr="005E58A2">
        <w:rPr>
          <w:rFonts w:cstheme="minorHAnsi"/>
          <w:sz w:val="24"/>
          <w:szCs w:val="24"/>
        </w:rPr>
        <w:t xml:space="preserve"> </w:t>
      </w:r>
      <w:r w:rsidR="005E58A2" w:rsidRPr="005E58A2">
        <w:rPr>
          <w:rFonts w:cstheme="minorHAnsi"/>
          <w:sz w:val="24"/>
          <w:szCs w:val="24"/>
        </w:rPr>
        <w:t xml:space="preserve">  John </w:t>
      </w:r>
      <w:r w:rsidRPr="005E58A2">
        <w:rPr>
          <w:rFonts w:cstheme="minorHAnsi"/>
          <w:sz w:val="24"/>
          <w:szCs w:val="24"/>
        </w:rPr>
        <w:t xml:space="preserve">died July 15, 2008. </w:t>
      </w:r>
    </w:p>
    <w:p w:rsidR="005E58A2" w:rsidRPr="005E58A2" w:rsidRDefault="005E58A2" w:rsidP="005E58A2">
      <w:pPr>
        <w:rPr>
          <w:rFonts w:eastAsia="Times New Roman" w:cstheme="minorHAnsi"/>
          <w:color w:val="0000FF"/>
          <w:sz w:val="24"/>
          <w:szCs w:val="24"/>
          <w:u w:val="single"/>
        </w:rPr>
      </w:pPr>
      <w:r w:rsidRPr="005E58A2">
        <w:rPr>
          <w:rFonts w:cstheme="minorHAnsi"/>
          <w:sz w:val="24"/>
          <w:szCs w:val="24"/>
        </w:rPr>
        <w:t xml:space="preserve">Reference: </w:t>
      </w:r>
      <w:hyperlink r:id="rId5" w:history="1">
        <w:r w:rsidRPr="005E58A2">
          <w:rPr>
            <w:rFonts w:eastAsia="Times New Roman" w:cstheme="minorHAnsi"/>
            <w:color w:val="0000FF"/>
            <w:sz w:val="24"/>
            <w:szCs w:val="24"/>
            <w:u w:val="single"/>
          </w:rPr>
          <w:t>http://www.legacy.com/obituaries/santafenewmexican/obituary.aspx?n=john-seaver&amp;pid=113592719</w:t>
        </w:r>
      </w:hyperlink>
    </w:p>
    <w:p w:rsidR="000632AA" w:rsidRPr="000632AA" w:rsidRDefault="000632AA">
      <w:pPr>
        <w:rPr>
          <w:sz w:val="24"/>
          <w:szCs w:val="24"/>
        </w:rPr>
      </w:pPr>
    </w:p>
    <w:sectPr w:rsidR="000632AA" w:rsidRPr="00063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AA"/>
    <w:rsid w:val="000632AA"/>
    <w:rsid w:val="005E58A2"/>
    <w:rsid w:val="009E4945"/>
    <w:rsid w:val="00A41456"/>
    <w:rsid w:val="00B3235E"/>
    <w:rsid w:val="00CD7D8D"/>
    <w:rsid w:val="00EA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8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58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santafenewmexican/obituary.aspx?n=john-seaver&amp;pid=1135927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2016-09-10T18:04:00Z</dcterms:created>
  <dcterms:modified xsi:type="dcterms:W3CDTF">2016-09-10T18:04:00Z</dcterms:modified>
</cp:coreProperties>
</file>